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hAnsi="宋体" w:eastAsia="黑体"/>
          <w:sz w:val="24"/>
          <w:szCs w:val="28"/>
        </w:rPr>
      </w:pPr>
      <w:r>
        <w:rPr>
          <w:rFonts w:hint="eastAsia" w:ascii="黑体" w:hAnsi="宋体" w:eastAsia="黑体"/>
          <w:b/>
          <w:bCs/>
          <w:sz w:val="28"/>
          <w:szCs w:val="28"/>
        </w:rPr>
        <w:t>课题：表示分数</w:t>
      </w:r>
    </w:p>
    <w:p>
      <w:pPr>
        <w:spacing w:line="440" w:lineRule="exact"/>
        <w:ind w:firstLine="470" w:firstLineChars="195"/>
        <w:rPr>
          <w:rFonts w:hint="eastAsia" w:ascii="黑体" w:hAnsi="宋体" w:eastAsia="黑体"/>
          <w:b/>
          <w:sz w:val="28"/>
          <w:szCs w:val="28"/>
        </w:rPr>
      </w:pPr>
      <w:r>
        <w:rPr>
          <w:rFonts w:hint="eastAsia" w:ascii="宋体" w:hAnsi="宋体"/>
          <w:b/>
          <w:bCs/>
          <w:sz w:val="24"/>
        </w:rPr>
        <w:t>教学内容</w:t>
      </w:r>
      <w:r>
        <w:rPr>
          <w:rFonts w:hint="eastAsia" w:ascii="宋体" w:hAnsi="宋体"/>
          <w:sz w:val="24"/>
        </w:rPr>
        <w:t>：冀教版《数学》四年级下册第52、53页。</w:t>
      </w:r>
    </w:p>
    <w:p>
      <w:pPr>
        <w:spacing w:line="400" w:lineRule="exact"/>
        <w:ind w:firstLine="482" w:firstLineChars="200"/>
        <w:rPr>
          <w:rFonts w:hint="eastAsia" w:ascii="宋体" w:hAnsi="宋体"/>
          <w:b/>
          <w:bCs/>
          <w:sz w:val="24"/>
        </w:rPr>
      </w:pPr>
      <w:r>
        <w:rPr>
          <w:rFonts w:hint="eastAsia" w:ascii="宋体" w:hAnsi="宋体"/>
          <w:b/>
          <w:bCs/>
          <w:sz w:val="24"/>
        </w:rPr>
        <w:t>教学目标：</w:t>
      </w:r>
    </w:p>
    <w:p>
      <w:pPr>
        <w:numPr>
          <w:ilvl w:val="0"/>
          <w:numId w:val="1"/>
        </w:numPr>
        <w:rPr>
          <w:rFonts w:hint="eastAsia"/>
        </w:rPr>
      </w:pPr>
      <w:r>
        <w:rPr>
          <w:rFonts w:hint="eastAsia"/>
        </w:rPr>
        <w:t>经历由涂色的花瓣到用直线上的点表示分数，并把分数按大小排序的过程。</w:t>
      </w:r>
      <w:bookmarkStart w:id="0" w:name="_GoBack"/>
      <w:bookmarkEnd w:id="0"/>
    </w:p>
    <w:p>
      <w:pPr>
        <w:numPr>
          <w:ilvl w:val="0"/>
          <w:numId w:val="1"/>
        </w:numPr>
        <w:rPr>
          <w:rFonts w:hint="eastAsia"/>
        </w:rPr>
      </w:pPr>
      <w:r>
        <w:rPr>
          <w:rFonts w:hint="eastAsia"/>
        </w:rPr>
        <w:t>会用直线上的点表示分数，能比较分母超过10的同分母的分数的大小。</w:t>
      </w:r>
    </w:p>
    <w:p>
      <w:pPr>
        <w:numPr>
          <w:ilvl w:val="0"/>
          <w:numId w:val="1"/>
        </w:numPr>
        <w:rPr>
          <w:rFonts w:hint="eastAsia"/>
        </w:rPr>
      </w:pPr>
      <w:r>
        <w:rPr>
          <w:rFonts w:hint="eastAsia"/>
        </w:rPr>
        <w:t>了解用直线上的点表示分数的实际意义，体会数形结合的思想。</w:t>
      </w:r>
    </w:p>
    <w:p>
      <w:pPr>
        <w:ind w:firstLine="354" w:firstLineChars="147"/>
        <w:rPr>
          <w:rFonts w:hint="eastAsia" w:ascii="宋体" w:hAnsi="宋体"/>
          <w:bCs/>
          <w:sz w:val="24"/>
        </w:rPr>
      </w:pPr>
      <w:r>
        <w:rPr>
          <w:rFonts w:hint="eastAsia" w:ascii="宋体" w:hAnsi="宋体"/>
          <w:b/>
          <w:bCs/>
          <w:sz w:val="24"/>
        </w:rPr>
        <w:t>教学重难点：</w:t>
      </w:r>
      <w:r>
        <w:rPr>
          <w:rFonts w:hint="eastAsia" w:ascii="宋体" w:hAnsi="宋体"/>
          <w:bCs/>
          <w:sz w:val="24"/>
        </w:rPr>
        <w:t>会正确的排列分数</w:t>
      </w:r>
    </w:p>
    <w:p>
      <w:pPr>
        <w:spacing w:line="400" w:lineRule="exact"/>
        <w:ind w:firstLine="354" w:firstLineChars="147"/>
        <w:rPr>
          <w:rFonts w:hint="eastAsia" w:ascii="宋体" w:hAnsi="宋体"/>
          <w:sz w:val="24"/>
        </w:rPr>
      </w:pPr>
      <w:r>
        <w:rPr>
          <w:rFonts w:hint="eastAsia" w:ascii="宋体" w:hAnsi="宋体"/>
          <w:b/>
          <w:bCs/>
          <w:sz w:val="24"/>
        </w:rPr>
        <w:t>教学准备</w:t>
      </w:r>
      <w:r>
        <w:rPr>
          <w:rFonts w:hint="eastAsia" w:ascii="宋体" w:hAnsi="宋体"/>
          <w:sz w:val="24"/>
        </w:rPr>
        <w:t>：准备水彩笔</w:t>
      </w:r>
    </w:p>
    <w:p>
      <w:pPr>
        <w:spacing w:line="400" w:lineRule="exact"/>
        <w:rPr>
          <w:rFonts w:hint="eastAsia" w:ascii="宋体" w:hAnsi="宋体"/>
          <w:b/>
          <w:bCs/>
          <w:sz w:val="24"/>
        </w:rPr>
      </w:pPr>
    </w:p>
    <w:p>
      <w:pPr>
        <w:spacing w:line="400" w:lineRule="exact"/>
        <w:ind w:firstLine="354" w:firstLineChars="147"/>
        <w:rPr>
          <w:rFonts w:hint="eastAsia" w:ascii="宋体" w:hAnsi="宋体"/>
          <w:b/>
          <w:bCs/>
          <w:sz w:val="24"/>
        </w:rPr>
      </w:pPr>
      <w:r>
        <w:rPr>
          <w:rFonts w:hint="eastAsia" w:ascii="宋体" w:hAnsi="宋体"/>
          <w:b/>
          <w:bCs/>
          <w:sz w:val="24"/>
        </w:rPr>
        <w:t>教学方案：</w:t>
      </w:r>
      <w:r>
        <w:rPr>
          <w:rFonts w:hint="eastAsia" w:ascii="宋体" w:hAnsi="宋体"/>
          <w:sz w:val="24"/>
        </w:rPr>
        <w:t xml:space="preserve">              </w:t>
      </w:r>
    </w:p>
    <w:p>
      <w:pPr>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一、创设情境，引出课题</w:t>
      </w:r>
    </w:p>
    <w:p>
      <w:pPr>
        <w:spacing w:line="400" w:lineRule="exact"/>
        <w:rPr>
          <w:rFonts w:ascii="宋体" w:hAnsi="宋体"/>
          <w:color w:val="FF0000"/>
          <w:sz w:val="28"/>
          <w:szCs w:val="28"/>
        </w:rPr>
      </w:pPr>
      <w:r>
        <w:rPr>
          <w:rFonts w:hint="eastAsia" w:ascii="宋体" w:hAnsi="宋体"/>
          <w:color w:val="FF0000"/>
          <w:sz w:val="28"/>
          <w:szCs w:val="28"/>
        </w:rPr>
        <w:t>师：出示图片</w:t>
      </w:r>
    </w:p>
    <w:p>
      <w:pPr>
        <w:spacing w:line="400" w:lineRule="exact"/>
        <w:rPr>
          <w:rFonts w:hint="eastAsia" w:ascii="宋体" w:hAnsi="宋体"/>
          <w:color w:val="FF0000"/>
          <w:sz w:val="28"/>
          <w:szCs w:val="28"/>
        </w:rPr>
      </w:pPr>
      <w:r>
        <w:rPr>
          <w:rFonts w:hint="eastAsia" w:ascii="宋体" w:hAnsi="宋体"/>
          <w:color w:val="FF0000"/>
          <w:sz w:val="28"/>
          <w:szCs w:val="28"/>
        </w:rPr>
        <w:t>让学生先数一数每朵花有几个花瓣，把花瓣涂上自己喜欢的颜色表示下面的分数。</w:t>
      </w:r>
    </w:p>
    <w:p>
      <w:pPr>
        <w:spacing w:line="400" w:lineRule="exact"/>
        <w:rPr>
          <w:rFonts w:hint="eastAsia" w:ascii="宋体" w:hAnsi="宋体"/>
          <w:color w:val="FF0000"/>
          <w:sz w:val="28"/>
          <w:szCs w:val="28"/>
        </w:rPr>
      </w:pPr>
      <w:r>
        <w:rPr>
          <w:rFonts w:hint="eastAsia" w:ascii="宋体" w:hAnsi="宋体"/>
          <w:color w:val="FF0000"/>
          <w:sz w:val="28"/>
          <w:szCs w:val="28"/>
        </w:rPr>
        <w:t>师：谁来说一说每个分数表述的意义。</w:t>
      </w:r>
    </w:p>
    <w:p>
      <w:pPr>
        <w:spacing w:line="400" w:lineRule="exact"/>
        <w:rPr>
          <w:rFonts w:hint="eastAsia" w:ascii="宋体" w:hAnsi="宋体"/>
          <w:color w:val="FF0000"/>
          <w:sz w:val="28"/>
          <w:szCs w:val="28"/>
        </w:rPr>
      </w:pPr>
      <w:r>
        <w:rPr>
          <w:rFonts w:hint="eastAsia" w:ascii="宋体" w:hAnsi="宋体"/>
          <w:color w:val="FF0000"/>
          <w:sz w:val="28"/>
          <w:szCs w:val="28"/>
        </w:rPr>
        <w:t>生：把一朵花看作单位“1”，1/5表示其中的一份。</w:t>
      </w:r>
    </w:p>
    <w:p>
      <w:pPr>
        <w:spacing w:line="400" w:lineRule="exact"/>
        <w:rPr>
          <w:rFonts w:hint="eastAsia" w:ascii="宋体" w:hAnsi="宋体"/>
          <w:color w:val="FF0000"/>
          <w:sz w:val="28"/>
          <w:szCs w:val="28"/>
        </w:rPr>
      </w:pPr>
      <w:r>
        <w:rPr>
          <w:rFonts w:hint="eastAsia" w:ascii="宋体" w:hAnsi="宋体"/>
          <w:color w:val="FF0000"/>
          <w:sz w:val="28"/>
          <w:szCs w:val="28"/>
        </w:rPr>
        <w:t>生：把一朵花看作单位“1”，2/5表示其中的2份.</w:t>
      </w:r>
    </w:p>
    <w:p>
      <w:pPr>
        <w:spacing w:line="400" w:lineRule="exact"/>
        <w:rPr>
          <w:rFonts w:hint="eastAsia" w:ascii="宋体" w:hAnsi="宋体"/>
          <w:color w:val="FF0000"/>
          <w:sz w:val="28"/>
          <w:szCs w:val="28"/>
        </w:rPr>
      </w:pPr>
      <w:r>
        <w:rPr>
          <w:rFonts w:hint="eastAsia" w:ascii="宋体" w:hAnsi="宋体"/>
          <w:color w:val="FF0000"/>
          <w:sz w:val="28"/>
          <w:szCs w:val="28"/>
        </w:rPr>
        <w:t>生：</w:t>
      </w:r>
      <w:r>
        <w:rPr>
          <w:rFonts w:ascii="宋体" w:hAnsi="宋体"/>
          <w:color w:val="FF0000"/>
          <w:sz w:val="28"/>
          <w:szCs w:val="28"/>
        </w:rPr>
        <w:t>…</w:t>
      </w:r>
    </w:p>
    <w:p>
      <w:pPr>
        <w:spacing w:line="400" w:lineRule="exact"/>
        <w:rPr>
          <w:rFonts w:hint="eastAsia" w:ascii="宋体" w:hAnsi="宋体"/>
          <w:color w:val="FF0000"/>
          <w:sz w:val="28"/>
          <w:szCs w:val="28"/>
        </w:rPr>
      </w:pPr>
    </w:p>
    <w:p>
      <w:pPr>
        <w:spacing w:line="400" w:lineRule="exact"/>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：数一数、图一图、想一想充分调动学生多处感官，有效学习，提升兴趣。</w:t>
      </w:r>
    </w:p>
    <w:p>
      <w:pPr>
        <w:spacing w:line="400" w:lineRule="exact"/>
        <w:rPr>
          <w:rFonts w:hint="eastAsia" w:ascii="宋体" w:hAnsi="宋体"/>
          <w:color w:val="FF0000"/>
          <w:sz w:val="28"/>
          <w:szCs w:val="28"/>
        </w:rPr>
      </w:pPr>
    </w:p>
    <w:p>
      <w:pPr>
        <w:spacing w:line="400" w:lineRule="exact"/>
        <w:rPr>
          <w:rFonts w:hint="eastAsia" w:ascii="宋体" w:hAnsi="宋体"/>
          <w:color w:val="FF0000"/>
          <w:sz w:val="28"/>
          <w:szCs w:val="28"/>
        </w:rPr>
      </w:pPr>
      <w:r>
        <w:rPr>
          <w:rFonts w:hint="eastAsia" w:ascii="宋体" w:hAnsi="宋体"/>
          <w:color w:val="FF0000"/>
          <w:sz w:val="28"/>
          <w:szCs w:val="28"/>
        </w:rPr>
        <w:t>师：出示线段图</w:t>
      </w:r>
    </w:p>
    <w:p>
      <w:pPr>
        <w:spacing w:line="400" w:lineRule="exact"/>
        <w:rPr>
          <w:rFonts w:hint="eastAsia" w:ascii="宋体" w:hAnsi="宋体"/>
          <w:color w:val="FF0000"/>
          <w:sz w:val="28"/>
          <w:szCs w:val="28"/>
        </w:rPr>
      </w:pPr>
      <w:r>
        <w:rPr>
          <w:rFonts w:hint="eastAsia" w:ascii="宋体" w:hAnsi="宋体"/>
          <w:color w:val="FF0000"/>
          <w:sz w:val="28"/>
          <w:szCs w:val="28"/>
        </w:rPr>
        <w:t>师：分数和整数一样，也可以用直线上的点表示出来</w:t>
      </w:r>
    </w:p>
    <w:p>
      <w:pPr>
        <w:spacing w:line="400" w:lineRule="exact"/>
        <w:rPr>
          <w:rFonts w:hint="eastAsia" w:ascii="宋体" w:hAnsi="宋体"/>
          <w:color w:val="FF0000"/>
          <w:sz w:val="28"/>
          <w:szCs w:val="28"/>
        </w:rPr>
      </w:pPr>
      <w:r>
        <w:rPr>
          <w:rFonts w:hint="eastAsia" w:ascii="宋体" w:hAnsi="宋体"/>
          <w:color w:val="FF0000"/>
          <w:sz w:val="28"/>
          <w:szCs w:val="28"/>
        </w:rPr>
        <w:t>（师在黑板上画出一条直线，并讲解：在直线上选取一段表示单位1.左端写上0，右端写上1）</w:t>
      </w:r>
    </w:p>
    <w:p>
      <w:pPr>
        <w:spacing w:line="400" w:lineRule="exact"/>
        <w:rPr>
          <w:rFonts w:hint="eastAsia" w:ascii="宋体" w:hAnsi="宋体"/>
          <w:color w:val="FF0000"/>
          <w:sz w:val="28"/>
          <w:szCs w:val="28"/>
        </w:rPr>
      </w:pPr>
      <w:r>
        <w:rPr>
          <w:rFonts w:hint="eastAsia" w:ascii="宋体" w:hAnsi="宋体"/>
          <w:color w:val="FF0000"/>
          <w:sz w:val="28"/>
          <w:szCs w:val="28"/>
        </w:rPr>
        <w:t>师：要在这一段上表示出1/5、2/5、3/5、4/5这4个分数，怎么做呢？</w:t>
      </w:r>
    </w:p>
    <w:p>
      <w:pPr>
        <w:spacing w:line="400" w:lineRule="exact"/>
        <w:rPr>
          <w:rFonts w:hint="eastAsia" w:ascii="宋体" w:hAnsi="宋体"/>
          <w:color w:val="FF0000"/>
          <w:sz w:val="28"/>
          <w:szCs w:val="28"/>
        </w:rPr>
      </w:pPr>
      <w:r>
        <w:rPr>
          <w:rFonts w:hint="eastAsia" w:ascii="宋体" w:hAnsi="宋体"/>
          <w:color w:val="FF0000"/>
          <w:sz w:val="28"/>
          <w:szCs w:val="28"/>
        </w:rPr>
        <w:t>自己先动手做一做。教师巡视</w:t>
      </w:r>
    </w:p>
    <w:p>
      <w:pPr>
        <w:spacing w:line="400" w:lineRule="exact"/>
        <w:rPr>
          <w:rFonts w:hint="eastAsia" w:ascii="宋体" w:hAnsi="宋体"/>
          <w:color w:val="FF0000"/>
          <w:sz w:val="28"/>
          <w:szCs w:val="28"/>
        </w:rPr>
      </w:pPr>
      <w:r>
        <w:rPr>
          <w:rFonts w:hint="eastAsia" w:ascii="宋体" w:hAnsi="宋体"/>
          <w:color w:val="FF0000"/>
          <w:sz w:val="28"/>
          <w:szCs w:val="28"/>
        </w:rPr>
        <w:t>师：谁来给大家展示一下。</w:t>
      </w:r>
    </w:p>
    <w:p>
      <w:pPr>
        <w:spacing w:line="400" w:lineRule="exact"/>
        <w:rPr>
          <w:rFonts w:hint="eastAsia" w:ascii="宋体" w:hAnsi="宋体"/>
          <w:color w:val="FF0000"/>
          <w:sz w:val="28"/>
          <w:szCs w:val="28"/>
        </w:rPr>
      </w:pPr>
      <w:r>
        <w:rPr>
          <w:rFonts w:hint="eastAsia" w:ascii="宋体" w:hAnsi="宋体"/>
          <w:color w:val="FF0000"/>
          <w:sz w:val="28"/>
          <w:szCs w:val="28"/>
        </w:rPr>
        <w:t>生：把表示单位“1”的线段平均分成5份，其中的一份表示1/5,就写出1/5。其中的两份就表示2/5,就写出2/5</w:t>
      </w:r>
      <w:r>
        <w:rPr>
          <w:rFonts w:ascii="宋体" w:hAnsi="宋体"/>
          <w:color w:val="FF0000"/>
          <w:sz w:val="28"/>
          <w:szCs w:val="28"/>
        </w:rPr>
        <w:t>……</w:t>
      </w:r>
    </w:p>
    <w:p>
      <w:pPr>
        <w:spacing w:line="400" w:lineRule="exact"/>
        <w:rPr>
          <w:rFonts w:hint="eastAsia" w:ascii="宋体" w:hAnsi="宋体"/>
          <w:color w:val="FF0000"/>
          <w:sz w:val="28"/>
          <w:szCs w:val="28"/>
        </w:rPr>
      </w:pPr>
      <w:r>
        <w:rPr>
          <w:rFonts w:hint="eastAsia" w:ascii="宋体" w:hAnsi="宋体"/>
          <w:color w:val="FF0000"/>
          <w:sz w:val="28"/>
          <w:szCs w:val="28"/>
        </w:rPr>
        <w:t>师：有跟她做的一样的吗，恭喜你们，做的非常好。</w:t>
      </w:r>
    </w:p>
    <w:p>
      <w:pPr>
        <w:spacing w:line="400" w:lineRule="exact"/>
        <w:rPr>
          <w:rFonts w:hint="eastAsia" w:ascii="宋体" w:hAnsi="宋体"/>
          <w:color w:val="FF0000"/>
          <w:sz w:val="28"/>
          <w:szCs w:val="28"/>
        </w:rPr>
      </w:pPr>
      <w:r>
        <w:rPr>
          <w:rFonts w:hint="eastAsia" w:ascii="宋体" w:hAnsi="宋体"/>
          <w:color w:val="FF0000"/>
          <w:sz w:val="28"/>
          <w:szCs w:val="28"/>
        </w:rPr>
        <w:t>师：那你能把上面的分数从大到小的顺序排列。</w:t>
      </w:r>
    </w:p>
    <w:p>
      <w:pPr>
        <w:spacing w:line="400" w:lineRule="exact"/>
        <w:rPr>
          <w:rFonts w:hint="eastAsia" w:ascii="宋体" w:hAnsi="宋体"/>
          <w:color w:val="FF0000"/>
          <w:sz w:val="28"/>
          <w:szCs w:val="28"/>
        </w:rPr>
      </w:pPr>
      <w:r>
        <w:rPr>
          <w:rFonts w:hint="eastAsia" w:ascii="宋体" w:hAnsi="宋体"/>
          <w:color w:val="FF0000"/>
          <w:sz w:val="28"/>
          <w:szCs w:val="28"/>
        </w:rPr>
        <w:t>生:1 &gt; 4/5 &gt; 3/5 &gt; 2/5 &gt; 1/5 &gt;0</w:t>
      </w:r>
    </w:p>
    <w:p>
      <w:pPr>
        <w:spacing w:line="400" w:lineRule="exact"/>
        <w:rPr>
          <w:rFonts w:hint="eastAsia" w:ascii="宋体" w:hAnsi="宋体"/>
          <w:color w:val="FF0000"/>
          <w:sz w:val="28"/>
          <w:szCs w:val="28"/>
        </w:rPr>
      </w:pPr>
      <w:r>
        <w:rPr>
          <w:rFonts w:hint="eastAsia" w:ascii="宋体" w:hAnsi="宋体"/>
          <w:color w:val="FF0000"/>
          <w:sz w:val="28"/>
          <w:szCs w:val="28"/>
        </w:rPr>
        <w:t>师：说一说你是怎样比较的。</w:t>
      </w:r>
    </w:p>
    <w:p>
      <w:pPr>
        <w:spacing w:line="400" w:lineRule="exact"/>
        <w:rPr>
          <w:rFonts w:hint="eastAsia" w:ascii="宋体" w:hAnsi="宋体"/>
          <w:color w:val="FF0000"/>
          <w:sz w:val="28"/>
          <w:szCs w:val="28"/>
        </w:rPr>
      </w:pPr>
      <w:r>
        <w:rPr>
          <w:rFonts w:hint="eastAsia" w:ascii="宋体" w:hAnsi="宋体"/>
          <w:color w:val="FF0000"/>
          <w:sz w:val="28"/>
          <w:szCs w:val="28"/>
        </w:rPr>
        <w:t>生：根据线段的长度。</w:t>
      </w:r>
    </w:p>
    <w:p>
      <w:pPr>
        <w:spacing w:line="400" w:lineRule="exact"/>
        <w:rPr>
          <w:rFonts w:hint="eastAsia" w:ascii="宋体" w:hAnsi="宋体"/>
          <w:color w:val="FF0000"/>
          <w:sz w:val="28"/>
          <w:szCs w:val="28"/>
        </w:rPr>
      </w:pPr>
      <w:r>
        <w:rPr>
          <w:rFonts w:hint="eastAsia" w:ascii="宋体" w:hAnsi="宋体"/>
          <w:color w:val="FF0000"/>
          <w:sz w:val="28"/>
          <w:szCs w:val="28"/>
        </w:rPr>
        <w:t>生：1&gt;0.8&gt;0.6&gt;0.4&gt;0.2&gt;0</w:t>
      </w:r>
    </w:p>
    <w:p>
      <w:pPr>
        <w:spacing w:line="400" w:lineRule="exact"/>
        <w:rPr>
          <w:rFonts w:hint="eastAsia" w:ascii="宋体" w:hAnsi="宋体"/>
          <w:color w:val="FF0000"/>
          <w:sz w:val="28"/>
          <w:szCs w:val="28"/>
        </w:rPr>
      </w:pPr>
    </w:p>
    <w:p>
      <w:pPr>
        <w:spacing w:line="400" w:lineRule="exact"/>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：感受用“直线上的点表示分数”的意义和价值，激发学生的学习意愿。</w:t>
      </w:r>
    </w:p>
    <w:p>
      <w:pPr>
        <w:spacing w:line="400" w:lineRule="exact"/>
        <w:ind w:firstLine="560" w:firstLineChars="200"/>
        <w:rPr>
          <w:rFonts w:hint="eastAsia" w:ascii="宋体" w:hAnsi="宋体"/>
          <w:color w:val="FF0000"/>
          <w:sz w:val="28"/>
          <w:szCs w:val="28"/>
        </w:rPr>
      </w:pPr>
      <w:r>
        <w:rPr>
          <w:rFonts w:hint="eastAsia" w:ascii="宋体" w:hAnsi="宋体"/>
          <w:color w:val="FF0000"/>
          <w:sz w:val="28"/>
          <w:szCs w:val="28"/>
        </w:rPr>
        <w:t>从“整数”到“小数”再到“分数”发挥旧知的迁移作用，化解新知的难</w:t>
      </w:r>
    </w:p>
    <w:p>
      <w:pPr>
        <w:spacing w:line="400" w:lineRule="exact"/>
        <w:rPr>
          <w:rFonts w:hint="eastAsia" w:ascii="宋体" w:hAnsi="宋体"/>
          <w:color w:val="FF0000"/>
          <w:sz w:val="28"/>
          <w:szCs w:val="28"/>
        </w:rPr>
      </w:pPr>
    </w:p>
    <w:p>
      <w:pPr>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二、巩固练习</w:t>
      </w:r>
    </w:p>
    <w:p>
      <w:pPr>
        <w:spacing w:line="400" w:lineRule="exact"/>
        <w:rPr>
          <w:rFonts w:hint="eastAsia" w:ascii="宋体" w:hAnsi="宋体"/>
          <w:color w:val="FF0000"/>
          <w:sz w:val="28"/>
          <w:szCs w:val="28"/>
        </w:rPr>
      </w:pPr>
      <w:r>
        <w:rPr>
          <w:rFonts w:hint="eastAsia" w:ascii="宋体" w:hAnsi="宋体"/>
          <w:color w:val="FF0000"/>
          <w:sz w:val="28"/>
          <w:szCs w:val="28"/>
        </w:rPr>
        <w:t>观察直线，说一说表示单位1的线段被平均分成了几份，再自己完成。</w:t>
      </w:r>
    </w:p>
    <w:p>
      <w:pPr>
        <w:spacing w:line="400" w:lineRule="exact"/>
        <w:rPr>
          <w:rFonts w:hint="eastAsia" w:ascii="宋体" w:hAnsi="宋体"/>
          <w:color w:val="FF0000"/>
          <w:sz w:val="28"/>
          <w:szCs w:val="28"/>
        </w:rPr>
      </w:pPr>
      <w:r>
        <w:rPr>
          <w:rFonts w:hint="eastAsia" w:ascii="宋体" w:hAnsi="宋体"/>
          <w:color w:val="FF0000"/>
          <w:sz w:val="28"/>
          <w:szCs w:val="28"/>
        </w:rPr>
        <w:t>表示出1/2、3/4这两个分数的点在直线上是如何确定的。</w:t>
      </w:r>
    </w:p>
    <w:p>
      <w:pPr>
        <w:spacing w:line="400" w:lineRule="exact"/>
        <w:rPr>
          <w:rFonts w:hint="eastAsia" w:ascii="宋体" w:hAnsi="宋体"/>
          <w:color w:val="FF0000"/>
          <w:sz w:val="28"/>
          <w:szCs w:val="28"/>
        </w:rPr>
      </w:pPr>
      <w:r>
        <w:rPr>
          <w:rFonts w:hint="eastAsia" w:ascii="宋体" w:hAnsi="宋体"/>
          <w:color w:val="FF0000"/>
          <w:sz w:val="28"/>
          <w:szCs w:val="28"/>
        </w:rPr>
        <w:t>生：把这条线段看作单位“1”，把它平均分成2份，1/2表示其中的1份。</w:t>
      </w:r>
    </w:p>
    <w:p>
      <w:pPr>
        <w:spacing w:line="400" w:lineRule="exact"/>
        <w:ind w:firstLine="576"/>
        <w:rPr>
          <w:rFonts w:hint="eastAsia" w:ascii="宋体" w:hAnsi="宋体"/>
          <w:color w:val="FF0000"/>
          <w:sz w:val="28"/>
          <w:szCs w:val="28"/>
        </w:rPr>
      </w:pPr>
      <w:r>
        <w:rPr>
          <w:rFonts w:hint="eastAsia" w:ascii="宋体" w:hAnsi="宋体"/>
          <w:color w:val="FF0000"/>
          <w:sz w:val="28"/>
          <w:szCs w:val="28"/>
        </w:rPr>
        <w:t>把这条线段看作单位“1”，把它平均分成4份，3/4表示其中的3份。</w:t>
      </w:r>
    </w:p>
    <w:p>
      <w:pPr>
        <w:spacing w:line="400" w:lineRule="exact"/>
        <w:ind w:firstLine="576"/>
        <w:rPr>
          <w:rFonts w:hint="eastAsia" w:ascii="宋体" w:hAnsi="宋体"/>
          <w:color w:val="FF0000"/>
          <w:sz w:val="28"/>
          <w:szCs w:val="28"/>
        </w:rPr>
      </w:pPr>
    </w:p>
    <w:p>
      <w:pPr>
        <w:spacing w:line="400" w:lineRule="exact"/>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：初步感知点的位置和分数的大小之间的关系，以及分数和小数之间的对应关系，为后续内容的学习积累一些感性认识。</w:t>
      </w:r>
    </w:p>
    <w:p>
      <w:pPr>
        <w:spacing w:line="400" w:lineRule="exact"/>
        <w:ind w:firstLine="576"/>
        <w:rPr>
          <w:rFonts w:hint="eastAsia" w:ascii="宋体" w:hAnsi="宋体"/>
          <w:color w:val="FF0000"/>
          <w:sz w:val="28"/>
          <w:szCs w:val="28"/>
        </w:rPr>
      </w:pPr>
    </w:p>
    <w:p>
      <w:pPr>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三、课堂小结</w:t>
      </w:r>
    </w:p>
    <w:p>
      <w:pPr>
        <w:spacing w:line="400" w:lineRule="exact"/>
        <w:rPr>
          <w:rFonts w:hint="eastAsia" w:ascii="宋体" w:hAnsi="宋体"/>
          <w:color w:val="FF0000"/>
          <w:sz w:val="28"/>
          <w:szCs w:val="28"/>
        </w:rPr>
      </w:pPr>
      <w:r>
        <w:rPr>
          <w:rFonts w:hint="eastAsia" w:ascii="宋体" w:hAnsi="宋体"/>
          <w:color w:val="FF0000"/>
          <w:sz w:val="28"/>
          <w:szCs w:val="28"/>
        </w:rPr>
        <w:t>师：这节课学习了哪些内容？通过学习你有什么收获?</w:t>
      </w:r>
    </w:p>
    <w:p>
      <w:pPr>
        <w:spacing w:line="400" w:lineRule="exact"/>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：学生对整节课有一个系统的、全面的认识。</w:t>
      </w:r>
    </w:p>
    <w:p>
      <w:pPr>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四、布置作业</w:t>
      </w:r>
    </w:p>
    <w:p>
      <w:pPr>
        <w:spacing w:line="360" w:lineRule="auto"/>
        <w:rPr>
          <w:rFonts w:hint="eastAsia" w:ascii="宋体" w:hAnsi="宋体"/>
          <w:color w:val="FF0000"/>
          <w:sz w:val="28"/>
          <w:szCs w:val="28"/>
        </w:rPr>
      </w:pPr>
      <w:r>
        <w:rPr>
          <w:rFonts w:ascii="宋体" w:hAnsi="宋体"/>
          <w:color w:val="FF0000"/>
          <w:sz w:val="28"/>
          <w:szCs w:val="28"/>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101600</wp:posOffset>
                </wp:positionV>
                <wp:extent cx="207010" cy="198120"/>
                <wp:effectExtent l="9525" t="11430" r="12065" b="9525"/>
                <wp:wrapNone/>
                <wp:docPr id="7" name="椭圆 7"/>
                <wp:cNvGraphicFramePr/>
                <a:graphic xmlns:a="http://schemas.openxmlformats.org/drawingml/2006/main">
                  <a:graphicData uri="http://schemas.microsoft.com/office/word/2010/wordprocessingShape">
                    <wps:wsp>
                      <wps:cNvSpPr>
                        <a:spLocks noChangeArrowheads="1"/>
                      </wps:cNvSpPr>
                      <wps:spPr bwMode="auto">
                        <a:xfrm>
                          <a:off x="0" y="0"/>
                          <a:ext cx="207010" cy="19812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45pt;margin-top:8pt;height:15.6pt;width:16.3pt;z-index:251664384;mso-width-relative:page;mso-height-relative:page;" fillcolor="#FFFFFF" filled="t" stroked="t" coordsize="21600,21600" o:gfxdata="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EXWuqPXAAAACAEAAA8AAAAAAAAAAQAgAAAAIgAAAGRycy9kb3ducmV2LnhtbFBL&#10;AQIUABQAAAAIAIdO4kCpqmIzMAIAAGQEAAAOAAAAAAAAAAEAIAAAACYBAABkcnMvZTJvRG9jLnht&#10;bFBLBQYAAAAABgAGAFkBAADIBQAAAAA=&#10;">
                <v:fill on="t" focussize="0,0"/>
                <v:stroke color="#000000" joinstyle="round"/>
                <v:imagedata o:title=""/>
                <o:lock v:ext="edit" aspectratio="f"/>
              </v:shape>
            </w:pict>
          </mc:Fallback>
        </mc:AlternateContent>
      </w:r>
      <w:r>
        <w:rPr>
          <w:rFonts w:hint="eastAsia" w:ascii="宋体" w:hAnsi="宋体"/>
          <w:color w:val="FF0000"/>
          <w:sz w:val="28"/>
          <w:szCs w:val="28"/>
        </w:rPr>
        <w:t>1、</w:t>
      </w:r>
      <w:r>
        <w:rPr>
          <w:rFonts w:ascii="宋体" w:hAnsi="宋体"/>
          <w:color w:val="FF0000"/>
          <w:sz w:val="28"/>
          <w:szCs w:val="28"/>
        </w:rPr>
        <w:t>在</w:t>
      </w:r>
      <w:r>
        <w:rPr>
          <w:rFonts w:hint="eastAsia" w:ascii="宋体" w:hAnsi="宋体"/>
          <w:color w:val="FF0000"/>
          <w:sz w:val="28"/>
          <w:szCs w:val="28"/>
        </w:rPr>
        <w:t xml:space="preserve">  </w:t>
      </w:r>
      <w:r>
        <w:rPr>
          <w:rFonts w:ascii="宋体" w:hAnsi="宋体"/>
          <w:color w:val="FF0000"/>
          <w:sz w:val="28"/>
          <w:szCs w:val="28"/>
        </w:rPr>
        <mc:AlternateContent>
          <mc:Choice Requires="wpc">
            <w:drawing>
              <wp:inline distT="0" distB="0" distL="0" distR="0">
                <wp:extent cx="200660" cy="220345"/>
                <wp:effectExtent l="3175" t="1270" r="0" b="0"/>
                <wp:docPr id="6" name="画布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_x0000_s1026" o:spid="_x0000_s1026" o:spt="203" style="height:17.35pt;width:15.8pt;" coordsize="200660,220345" editas="canvas" o:gfxdata="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">
                <o:lock v:ext="edit" aspectratio="f"/>
                <v:shape id="_x0000_s1026" o:spid="_x0000_s1026" style="position:absolute;left:0;top:0;height:220345;width:200660;" filled="f" stroked="f" coordsize="21600,21600" o:gfxdata="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">
                  <v:fill on="f" focussize="0,0"/>
                  <v:stroke on="f"/>
                  <v:imagedata o:title=""/>
                  <o:lock v:ext="edit" aspectratio="t"/>
                </v:shape>
                <w10:wrap type="none"/>
                <w10:anchorlock/>
              </v:group>
            </w:pict>
          </mc:Fallback>
        </mc:AlternateContent>
      </w:r>
      <w:r>
        <w:rPr>
          <w:rFonts w:ascii="宋体" w:hAnsi="宋体"/>
          <w:color w:val="FF0000"/>
          <w:sz w:val="28"/>
          <w:szCs w:val="28"/>
        </w:rPr>
        <w:t>内填&gt;、&lt;或=。</w:t>
      </w:r>
      <w:r>
        <w:rPr>
          <w:rFonts w:hint="eastAsia" w:ascii="宋体" w:hAnsi="宋体"/>
          <w:color w:val="FF0000"/>
          <w:sz w:val="28"/>
          <w:szCs w:val="28"/>
        </w:rPr>
        <w:t>（5分）</w:t>
      </w:r>
    </w:p>
    <w:p>
      <w:pPr>
        <w:spacing w:line="360" w:lineRule="auto"/>
        <w:rPr>
          <w:rFonts w:hint="eastAsia" w:ascii="宋体" w:hAnsi="宋体"/>
          <w:color w:val="FF0000"/>
          <w:sz w:val="28"/>
          <w:szCs w:val="28"/>
        </w:rPr>
      </w:pPr>
      <w:r>
        <w:rPr>
          <w:rFonts w:ascii="宋体" w:hAnsi="宋体"/>
          <w:color w:val="FF0000"/>
          <w:sz w:val="28"/>
          <w:szCs w:val="28"/>
        </w:rPr>
        <mc:AlternateContent>
          <mc:Choice Requires="wps">
            <w:drawing>
              <wp:anchor distT="0" distB="0" distL="114300" distR="114300" simplePos="0" relativeHeight="251663360" behindDoc="0" locked="0" layoutInCell="1" allowOverlap="1">
                <wp:simplePos x="0" y="0"/>
                <wp:positionH relativeFrom="column">
                  <wp:posOffset>3886200</wp:posOffset>
                </wp:positionH>
                <wp:positionV relativeFrom="paragraph">
                  <wp:posOffset>101600</wp:posOffset>
                </wp:positionV>
                <wp:extent cx="207010" cy="198120"/>
                <wp:effectExtent l="9525" t="7620" r="12065" b="13335"/>
                <wp:wrapNone/>
                <wp:docPr id="5" name="椭圆 5"/>
                <wp:cNvGraphicFramePr/>
                <a:graphic xmlns:a="http://schemas.openxmlformats.org/drawingml/2006/main">
                  <a:graphicData uri="http://schemas.microsoft.com/office/word/2010/wordprocessingShape">
                    <wps:wsp>
                      <wps:cNvSpPr>
                        <a:spLocks noChangeArrowheads="1"/>
                      </wps:cNvSpPr>
                      <wps:spPr bwMode="auto">
                        <a:xfrm>
                          <a:off x="0" y="0"/>
                          <a:ext cx="207010" cy="19812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306pt;margin-top:8pt;height:15.6pt;width:16.3pt;z-index:251663360;mso-width-relative:page;mso-height-relative:page;" fillcolor="#FFFFFF" filled="t" stroked="t" coordsize="21600,21600" o:gfxdata="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ONFl3XAAAACQEAAA8AAAAAAAAAAQAgAAAAIgAAAGRycy9kb3ducmV2LnhtbFBL&#10;AQIUABQAAAAIAIdO4kCNRD/DMAIAAGQEAAAOAAAAAAAAAAEAIAAAACYBAABkcnMvZTJvRG9jLnht&#10;bFBLBQYAAAAABgAGAFkBAADIBQAAAAA=&#10;">
                <v:fill on="t" focussize="0,0"/>
                <v:stroke color="#000000" joinstyle="round"/>
                <v:imagedata o:title=""/>
                <o:lock v:ext="edit" aspectratio="f"/>
              </v:shape>
            </w:pict>
          </mc:Fallback>
        </mc:AlternateContent>
      </w:r>
      <w:r>
        <w:rPr>
          <w:rFonts w:ascii="宋体" w:hAnsi="宋体"/>
          <w:color w:val="FF0000"/>
          <w:sz w:val="28"/>
          <w:szCs w:val="28"/>
        </w:rPr>
        <mc:AlternateContent>
          <mc:Choice Requires="wps">
            <w:drawing>
              <wp:anchor distT="0" distB="0" distL="114300" distR="114300" simplePos="0" relativeHeight="251662336" behindDoc="0" locked="0" layoutInCell="1" allowOverlap="1">
                <wp:simplePos x="0" y="0"/>
                <wp:positionH relativeFrom="column">
                  <wp:posOffset>2628900</wp:posOffset>
                </wp:positionH>
                <wp:positionV relativeFrom="paragraph">
                  <wp:posOffset>101600</wp:posOffset>
                </wp:positionV>
                <wp:extent cx="207010" cy="198120"/>
                <wp:effectExtent l="9525" t="7620" r="12065" b="13335"/>
                <wp:wrapNone/>
                <wp:docPr id="4" name="椭圆 4"/>
                <wp:cNvGraphicFramePr/>
                <a:graphic xmlns:a="http://schemas.openxmlformats.org/drawingml/2006/main">
                  <a:graphicData uri="http://schemas.microsoft.com/office/word/2010/wordprocessingShape">
                    <wps:wsp>
                      <wps:cNvSpPr>
                        <a:spLocks noChangeArrowheads="1"/>
                      </wps:cNvSpPr>
                      <wps:spPr bwMode="auto">
                        <a:xfrm>
                          <a:off x="0" y="0"/>
                          <a:ext cx="207010" cy="19812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07pt;margin-top:8pt;height:15.6pt;width:16.3pt;z-index:251662336;mso-width-relative:page;mso-height-relative:page;" fillcolor="#FFFFFF" filled="t" stroked="t" coordsize="21600,21600" o:gfxdata="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JWtiL2AAAAAkBAAAPAAAAAAAAAAEAIAAAACIAAABkcnMvZG93bnJldi54bWxQ&#10;SwECFAAUAAAACACHTuJAn7MRuzACAABkBAAADgAAAAAAAAABACAAAAAnAQAAZHJzL2Uyb0RvYy54&#10;bWxQSwUGAAAAAAYABgBZAQAAyQUAAAAA&#10;">
                <v:fill on="t" focussize="0,0"/>
                <v:stroke color="#000000" joinstyle="round"/>
                <v:imagedata o:title=""/>
                <o:lock v:ext="edit" aspectratio="f"/>
              </v:shape>
            </w:pict>
          </mc:Fallback>
        </mc:AlternateContent>
      </w:r>
      <w:r>
        <w:rPr>
          <w:rFonts w:ascii="宋体" w:hAnsi="宋体"/>
          <w:color w:val="FF0000"/>
          <w:sz w:val="28"/>
          <w:szCs w:val="28"/>
        </w:rPr>
        <mc:AlternateContent>
          <mc:Choice Requires="wps">
            <w:drawing>
              <wp:anchor distT="0" distB="0" distL="114300" distR="114300" simplePos="0" relativeHeight="251661312" behindDoc="0" locked="0" layoutInCell="1" allowOverlap="1">
                <wp:simplePos x="0" y="0"/>
                <wp:positionH relativeFrom="column">
                  <wp:posOffset>1507490</wp:posOffset>
                </wp:positionH>
                <wp:positionV relativeFrom="paragraph">
                  <wp:posOffset>101600</wp:posOffset>
                </wp:positionV>
                <wp:extent cx="207010" cy="198120"/>
                <wp:effectExtent l="12065" t="7620" r="9525" b="13335"/>
                <wp:wrapNone/>
                <wp:docPr id="3" name="椭圆 3"/>
                <wp:cNvGraphicFramePr/>
                <a:graphic xmlns:a="http://schemas.openxmlformats.org/drawingml/2006/main">
                  <a:graphicData uri="http://schemas.microsoft.com/office/word/2010/wordprocessingShape">
                    <wps:wsp>
                      <wps:cNvSpPr>
                        <a:spLocks noChangeArrowheads="1"/>
                      </wps:cNvSpPr>
                      <wps:spPr bwMode="auto">
                        <a:xfrm>
                          <a:off x="0" y="0"/>
                          <a:ext cx="207010" cy="19812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18.7pt;margin-top:8pt;height:15.6pt;width:16.3pt;z-index:251661312;mso-width-relative:page;mso-height-relative:page;" fillcolor="#FFFFFF" filled="t" stroked="t" coordsize="21600,21600" o:gfxdata="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4veja1wAAAAkBAAAPAAAAAAAAAAEAIAAAACIAAABkcnMvZG93bnJldi54bWxQ&#10;SwECFAAUAAAACACHTuJAoHCoCDECAABkBAAADgAAAAAAAAABACAAAAAmAQAAZHJzL2Uyb0RvYy54&#10;bWxQSwUGAAAAAAYABgBZAQAAyQUAAAAA&#10;">
                <v:fill on="t" focussize="0,0"/>
                <v:stroke color="#000000" joinstyle="round"/>
                <v:imagedata o:title=""/>
                <o:lock v:ext="edit" aspectratio="f"/>
              </v:shape>
            </w:pict>
          </mc:Fallback>
        </mc:AlternateContent>
      </w:r>
      <w:r>
        <w:rPr>
          <w:rFonts w:ascii="宋体" w:hAnsi="宋体"/>
          <w:color w:val="FF0000"/>
          <w:sz w:val="28"/>
          <w:szCs w:val="28"/>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158115</wp:posOffset>
                </wp:positionV>
                <wp:extent cx="207010" cy="198120"/>
                <wp:effectExtent l="9525" t="6985" r="12065" b="13970"/>
                <wp:wrapNone/>
                <wp:docPr id="2" name="椭圆 2"/>
                <wp:cNvGraphicFramePr/>
                <a:graphic xmlns:a="http://schemas.openxmlformats.org/drawingml/2006/main">
                  <a:graphicData uri="http://schemas.microsoft.com/office/word/2010/wordprocessingShape">
                    <wps:wsp>
                      <wps:cNvSpPr>
                        <a:spLocks noChangeArrowheads="1"/>
                      </wps:cNvSpPr>
                      <wps:spPr bwMode="auto">
                        <a:xfrm>
                          <a:off x="0" y="0"/>
                          <a:ext cx="207010" cy="19812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0.5pt;margin-top:12.45pt;height:15.6pt;width:16.3pt;z-index:251660288;mso-width-relative:page;mso-height-relative:page;" fillcolor="#FFFFFF" filled="t" stroked="t" coordsize="21600,21600" o:gfxdata="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2SIHm1QAAAAcBAAAPAAAAAAAAAAEAIAAAACIAAABkcnMvZG93bnJldi54bWxQSwEC&#10;FAAUAAAACACHTuJAsoeGcDACAABkBAAADgAAAAAAAAABACAAAAAkAQAAZHJzL2Uyb0RvYy54bWxQ&#10;SwUGAAAAAAYABgBZAQAAxgUAAAAA&#10;">
                <v:fill on="t" focussize="0,0"/>
                <v:stroke color="#000000" joinstyle="round"/>
                <v:imagedata o:title=""/>
                <o:lock v:ext="edit" aspectratio="f"/>
              </v:shape>
            </w:pict>
          </mc:Fallback>
        </mc:AlternateContent>
      </w:r>
      <w:r>
        <w:rPr>
          <w:rFonts w:ascii="宋体" w:hAnsi="宋体"/>
          <w:color w:val="FF0000"/>
          <w:sz w:val="28"/>
          <w:szCs w:val="28"/>
        </w:rPr>
        <w:object>
          <v:shape id="_x0000_i1025" o:spt="75" type="#_x0000_t75" style="height:31.2pt;width:12pt;" o:ole="t" filled="f" coordsize="21600,21600">
            <v:path/>
            <v:fill on="f" focussize="0,0"/>
            <v:stroke/>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color w:val="FF0000"/>
          <w:sz w:val="28"/>
          <w:szCs w:val="28"/>
        </w:rPr>
        <w:t xml:space="preserve">   </w:t>
      </w:r>
      <w:r>
        <w:rPr>
          <w:rFonts w:ascii="宋体" w:hAnsi="宋体"/>
          <w:color w:val="FF0000"/>
          <w:sz w:val="28"/>
          <w:szCs w:val="28"/>
        </w:rPr>
        <w:object>
          <v:shape id="_x0000_i1026" o:spt="75" type="#_x0000_t75" style="height:31.2pt;width:12pt;" o:ole="t" filled="f" coordsize="21600,21600">
            <v:path/>
            <v:fill on="f" focussize="0,0"/>
            <v:stroke/>
            <v:imagedata r:id="rId8" o:title=""/>
            <o:lock v:ext="edit" aspectratio="t"/>
            <w10:wrap type="none"/>
            <w10:anchorlock/>
          </v:shape>
          <o:OLEObject Type="Embed" ProgID="Equation.3" ShapeID="_x0000_i1026" DrawAspect="Content" ObjectID="_1468075726" r:id="rId7">
            <o:LockedField>false</o:LockedField>
          </o:OLEObject>
        </w:object>
      </w:r>
      <w:r>
        <w:rPr>
          <w:rFonts w:ascii="宋体" w:hAnsi="宋体"/>
          <w:color w:val="FF0000"/>
          <w:sz w:val="28"/>
          <w:szCs w:val="28"/>
        </w:rPr>
        <w:t xml:space="preserve"> </w:t>
      </w:r>
      <w:r>
        <w:rPr>
          <w:rFonts w:hint="eastAsia" w:ascii="宋体" w:hAnsi="宋体"/>
          <w:color w:val="FF0000"/>
          <w:sz w:val="28"/>
          <w:szCs w:val="28"/>
        </w:rPr>
        <w:t xml:space="preserve">       </w:t>
      </w:r>
      <w:r>
        <w:rPr>
          <w:rFonts w:ascii="宋体" w:hAnsi="宋体"/>
          <w:color w:val="FF0000"/>
          <w:sz w:val="28"/>
          <w:szCs w:val="28"/>
        </w:rPr>
        <w:object>
          <v:shape id="_x0000_i1027" o:spt="75" type="#_x0000_t75" style="height:31.2pt;width:10.8pt;" o:ole="t" filled="f" coordsize="21600,21600">
            <v:path/>
            <v:fill on="f" focussize="0,0"/>
            <v:stroke/>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宋体" w:hAnsi="宋体"/>
          <w:color w:val="FF0000"/>
          <w:sz w:val="28"/>
          <w:szCs w:val="28"/>
        </w:rPr>
        <w:t xml:space="preserve">   </w:t>
      </w:r>
      <w:r>
        <w:rPr>
          <w:rFonts w:ascii="宋体" w:hAnsi="宋体"/>
          <w:color w:val="FF0000"/>
          <w:sz w:val="28"/>
          <w:szCs w:val="28"/>
        </w:rPr>
        <w:object>
          <v:shape id="_x0000_i1028" o:spt="75" type="#_x0000_t75" style="height:31.2pt;width:10.8pt;" o:ole="t" filled="f" coordsize="21600,21600">
            <v:path/>
            <v:fill on="f" focussize="0,0"/>
            <v:stroke/>
            <v:imagedata r:id="rId12" o:title=""/>
            <o:lock v:ext="edit" aspectratio="t"/>
            <w10:wrap type="none"/>
            <w10:anchorlock/>
          </v:shape>
          <o:OLEObject Type="Embed" ProgID="Equation.3" ShapeID="_x0000_i1028" DrawAspect="Content" ObjectID="_1468075728" r:id="rId11">
            <o:LockedField>false</o:LockedField>
          </o:OLEObject>
        </w:object>
      </w:r>
      <w:r>
        <w:rPr>
          <w:rFonts w:ascii="宋体" w:hAnsi="宋体"/>
          <w:color w:val="FF0000"/>
          <w:sz w:val="28"/>
          <w:szCs w:val="28"/>
        </w:rPr>
        <w:t xml:space="preserve"> </w:t>
      </w:r>
      <w:r>
        <w:rPr>
          <w:rFonts w:hint="eastAsia" w:ascii="宋体" w:hAnsi="宋体"/>
          <w:color w:val="FF0000"/>
          <w:sz w:val="28"/>
          <w:szCs w:val="28"/>
        </w:rPr>
        <w:t xml:space="preserve">      </w:t>
      </w:r>
      <w:r>
        <w:rPr>
          <w:rFonts w:ascii="宋体" w:hAnsi="宋体"/>
          <w:color w:val="FF0000"/>
          <w:sz w:val="28"/>
          <w:szCs w:val="28"/>
        </w:rPr>
        <w:object>
          <v:shape id="_x0000_i1029" o:spt="75" type="#_x0000_t75" style="height:31.2pt;width:12pt;" o:ole="t" filled="f" coordsize="21600,21600">
            <v:path/>
            <v:fill on="f" focussize="0,0"/>
            <v:stroke/>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ascii="宋体" w:hAnsi="宋体"/>
          <w:color w:val="FF0000"/>
          <w:sz w:val="28"/>
          <w:szCs w:val="28"/>
        </w:rPr>
        <w:t xml:space="preserve">   </w:t>
      </w:r>
      <w:r>
        <w:rPr>
          <w:rFonts w:ascii="宋体" w:hAnsi="宋体"/>
          <w:color w:val="FF0000"/>
          <w:sz w:val="28"/>
          <w:szCs w:val="28"/>
        </w:rPr>
        <w:object>
          <v:shape id="_x0000_i1030" o:spt="75" type="#_x0000_t75" style="height:31.2pt;width:10.8pt;" o:ole="t" filled="f" coordsize="21600,21600">
            <v:path/>
            <v:fill on="f" focussize="0,0"/>
            <v:stroke/>
            <v:imagedata r:id="rId16" o:title=""/>
            <o:lock v:ext="edit" aspectratio="t"/>
            <w10:wrap type="none"/>
            <w10:anchorlock/>
          </v:shape>
          <o:OLEObject Type="Embed" ProgID="Equation.3" ShapeID="_x0000_i1030" DrawAspect="Content" ObjectID="_1468075730" r:id="rId15">
            <o:LockedField>false</o:LockedField>
          </o:OLEObject>
        </w:object>
      </w:r>
      <w:r>
        <w:rPr>
          <w:rFonts w:ascii="宋体" w:hAnsi="宋体"/>
          <w:color w:val="FF0000"/>
          <w:sz w:val="28"/>
          <w:szCs w:val="28"/>
        </w:rPr>
        <w:t>　</w:t>
      </w:r>
      <w:r>
        <w:rPr>
          <w:rFonts w:hint="eastAsia" w:ascii="宋体" w:hAnsi="宋体"/>
          <w:color w:val="FF0000"/>
          <w:sz w:val="28"/>
          <w:szCs w:val="28"/>
        </w:rPr>
        <w:t xml:space="preserve">      </w:t>
      </w:r>
      <w:r>
        <w:rPr>
          <w:rFonts w:ascii="宋体" w:hAnsi="宋体"/>
          <w:color w:val="FF0000"/>
          <w:sz w:val="28"/>
          <w:szCs w:val="28"/>
        </w:rPr>
        <w:object>
          <v:shape id="_x0000_i1031" o:spt="75" type="#_x0000_t75" style="height:31.2pt;width:12pt;" o:ole="t" filled="f" coordsize="21600,21600">
            <v:path/>
            <v:fill on="f" focussize="0,0"/>
            <v:stroke/>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ascii="宋体" w:hAnsi="宋体"/>
          <w:color w:val="FF0000"/>
          <w:sz w:val="28"/>
          <w:szCs w:val="28"/>
        </w:rPr>
        <w:t xml:space="preserve">   </w:t>
      </w:r>
      <w:r>
        <w:rPr>
          <w:rFonts w:ascii="宋体" w:hAnsi="宋体"/>
          <w:color w:val="FF0000"/>
          <w:sz w:val="28"/>
          <w:szCs w:val="28"/>
        </w:rPr>
        <w:object>
          <v:shape id="_x0000_i1032" o:spt="75" type="#_x0000_t75" style="height:31.2pt;width:10.8pt;" o:ole="t" filled="f" coordsize="21600,21600">
            <v:path/>
            <v:fill on="f" focussize="0,0"/>
            <v:stroke/>
            <v:imagedata r:id="rId20" o:title=""/>
            <o:lock v:ext="edit" aspectratio="t"/>
            <w10:wrap type="none"/>
            <w10:anchorlock/>
          </v:shape>
          <o:OLEObject Type="Embed" ProgID="Equation.3" ShapeID="_x0000_i1032" DrawAspect="Content" ObjectID="_1468075732" r:id="rId19">
            <o:LockedField>false</o:LockedField>
          </o:OLEObject>
        </w:object>
      </w:r>
      <w:r>
        <w:rPr>
          <w:rFonts w:ascii="宋体" w:hAnsi="宋体"/>
          <w:color w:val="FF0000"/>
          <w:sz w:val="28"/>
          <w:szCs w:val="28"/>
        </w:rPr>
        <w:t>　</w:t>
      </w:r>
      <w:r>
        <w:rPr>
          <w:rFonts w:hint="eastAsia" w:ascii="宋体" w:hAnsi="宋体"/>
          <w:color w:val="FF0000"/>
          <w:sz w:val="28"/>
          <w:szCs w:val="28"/>
        </w:rPr>
        <w:t xml:space="preserve">       </w:t>
      </w:r>
    </w:p>
    <w:p>
      <w:pPr>
        <w:rPr>
          <w:rFonts w:hint="eastAsia" w:ascii="宋体" w:hAnsi="宋体"/>
          <w:color w:val="FF0000"/>
          <w:sz w:val="28"/>
          <w:szCs w:val="28"/>
        </w:rPr>
      </w:pPr>
      <w:r>
        <w:rPr>
          <w:rFonts w:hint="eastAsia" w:ascii="宋体" w:hAnsi="宋体"/>
          <w:color w:val="FF0000"/>
          <w:sz w:val="28"/>
          <w:szCs w:val="28"/>
        </w:rPr>
        <w:t>2、课本P53练一练1、2、3、4题</w:t>
      </w:r>
    </w:p>
    <w:p>
      <w:pPr>
        <w:ind w:firstLine="140" w:firstLineChars="50"/>
        <w:rPr>
          <w:rFonts w:hint="eastAsia" w:ascii="宋体" w:hAnsi="宋体"/>
          <w:color w:val="FF0000"/>
          <w:sz w:val="28"/>
          <w:szCs w:val="28"/>
        </w:rPr>
      </w:pPr>
    </w:p>
    <w:p>
      <w:pPr>
        <w:ind w:firstLine="140" w:firstLineChars="50"/>
        <w:rPr>
          <w:rFonts w:hint="eastAsia" w:ascii="宋体" w:hAnsi="宋体"/>
          <w:color w:val="FF0000"/>
          <w:sz w:val="28"/>
          <w:szCs w:val="28"/>
        </w:rPr>
      </w:pPr>
      <w:r>
        <w:rPr>
          <w:rFonts w:hint="eastAsia" w:ascii="宋体" w:hAnsi="宋体"/>
          <w:color w:val="FF0000"/>
          <w:sz w:val="28"/>
          <w:szCs w:val="28"/>
        </w:rPr>
        <w:t>板书</w:t>
      </w:r>
    </w:p>
    <w:p>
      <w:pPr>
        <w:jc w:val="center"/>
        <w:rPr>
          <w:rFonts w:hint="eastAsia" w:ascii="宋体" w:hAnsi="宋体"/>
          <w:color w:val="FF0000"/>
          <w:sz w:val="28"/>
          <w:szCs w:val="28"/>
        </w:rPr>
      </w:pPr>
      <w:r>
        <w:rPr>
          <w:rFonts w:hint="eastAsia" w:ascii="宋体" w:hAnsi="宋体"/>
          <w:color w:val="FF0000"/>
          <w:sz w:val="28"/>
          <w:szCs w:val="28"/>
        </w:rPr>
        <w:t>表示分数</w:t>
      </w:r>
    </w:p>
    <w:p>
      <w:pPr>
        <w:spacing w:line="400" w:lineRule="exact"/>
        <w:jc w:val="center"/>
        <w:rPr>
          <w:rFonts w:hint="eastAsia" w:ascii="宋体" w:hAnsi="宋体"/>
          <w:color w:val="FF0000"/>
          <w:sz w:val="28"/>
          <w:szCs w:val="28"/>
        </w:rPr>
      </w:pPr>
      <w:r>
        <w:rPr>
          <w:rFonts w:hint="eastAsia" w:ascii="宋体" w:hAnsi="宋体"/>
          <w:color w:val="FF0000"/>
          <w:sz w:val="28"/>
          <w:szCs w:val="28"/>
        </w:rPr>
        <w:t>1 &gt; 4/5 &gt; 3/5 &gt; 2/5 &gt; 1/5 &gt;0</w:t>
      </w:r>
    </w:p>
    <w:p>
      <w:pPr>
        <w:rPr>
          <w:rFonts w:hint="eastAsia" w:ascii="宋体" w:hAnsi="宋体"/>
          <w:b/>
          <w:sz w:val="24"/>
        </w:rPr>
      </w:pPr>
    </w:p>
    <w:p>
      <w:pPr>
        <w:rPr>
          <w:rFonts w:hint="eastAsia" w:ascii="宋体" w:hAnsi="宋体"/>
          <w:b/>
          <w:sz w:val="24"/>
        </w:rPr>
      </w:pPr>
      <w:r>
        <w:rPr>
          <w:rFonts w:hint="eastAsia" w:ascii="宋体" w:hAnsi="宋体"/>
          <w:b/>
          <w:sz w:val="24"/>
        </w:rPr>
        <w:t>教学资料包</w:t>
      </w:r>
    </w:p>
    <w:p>
      <w:pPr>
        <w:rPr>
          <w:rFonts w:hint="eastAsia" w:ascii="宋体" w:hAnsi="宋体"/>
          <w:b/>
          <w:sz w:val="24"/>
        </w:rPr>
      </w:pPr>
    </w:p>
    <w:p>
      <w:pPr>
        <w:rPr>
          <w:rFonts w:hint="eastAsia" w:ascii="宋体" w:hAnsi="宋体"/>
          <w:b/>
          <w:sz w:val="24"/>
        </w:rPr>
      </w:pPr>
      <w:r>
        <w:rPr>
          <w:rFonts w:hint="eastAsia" w:ascii="宋体" w:hAnsi="宋体"/>
          <w:b/>
          <w:sz w:val="24"/>
        </w:rPr>
        <w:t>（一）知识链接</w:t>
      </w:r>
    </w:p>
    <w:p>
      <w:pPr>
        <w:widowControl/>
        <w:shd w:val="clear" w:color="auto" w:fill="FFFFFF"/>
        <w:spacing w:before="300" w:after="225" w:line="360" w:lineRule="atLeast"/>
        <w:ind w:firstLine="420"/>
        <w:jc w:val="left"/>
        <w:rPr>
          <w:rFonts w:ascii="宋体" w:hAnsi="宋体"/>
          <w:sz w:val="24"/>
        </w:rPr>
      </w:pPr>
      <w:r>
        <w:rPr>
          <w:rFonts w:hint="eastAsia" w:ascii="宋体" w:hAnsi="宋体"/>
          <w:sz w:val="24"/>
        </w:rPr>
        <w:t>把一条线段分割为两部分，较短部分与较长部分长度之比等于较长部分与整体长度之比，其比值是一个无理数，取其前三位数字的近似值是0.618。由于按此比例设计的造型十分美丽，因此称为黄金比例。这个数值的作用不仅仅体现在诸如绘画、雕塑、音乐、建筑等艺术领域，而且在管理、工程设计等方面也有着不可忽视的作用。一个很能说明问题的例子是五角星/正五边形。五角星是非常美丽的，我国的国旗上就有五颗，还有不少国家的国旗也用五角星，这是为什么？因为在五角星中可以找到的所有线段之间的长度关系都是符合黄金分割比的。正五边形对角线连满后出现的所有三角形，都是黄金分割三角形</w:t>
      </w:r>
    </w:p>
    <w:p>
      <w:pPr>
        <w:rPr>
          <w:rFonts w:hint="eastAsia" w:ascii="宋体" w:hAnsi="宋体"/>
          <w:b/>
          <w:sz w:val="24"/>
        </w:rPr>
      </w:pPr>
    </w:p>
    <w:p>
      <w:pPr>
        <w:rPr>
          <w:rFonts w:hint="eastAsia" w:ascii="宋体" w:hAnsi="宋体"/>
          <w:b/>
          <w:sz w:val="24"/>
        </w:rPr>
      </w:pPr>
      <w:r>
        <w:rPr>
          <w:rFonts w:hint="eastAsia" w:ascii="宋体" w:hAnsi="宋体"/>
          <w:b/>
          <w:sz w:val="24"/>
        </w:rPr>
        <w:t>（二）数学资源</w:t>
      </w:r>
    </w:p>
    <w:p>
      <w:pPr>
        <w:rPr>
          <w:rFonts w:ascii="宋体" w:hAnsi="宋体"/>
          <w:sz w:val="24"/>
        </w:rPr>
      </w:pPr>
      <w:r>
        <w:rPr>
          <w:rFonts w:hint="eastAsia" w:ascii="宋体" w:hAnsi="宋体"/>
          <w:sz w:val="24"/>
        </w:rPr>
        <w:t>1、比较大小。</w:t>
      </w:r>
      <w:r>
        <w:rPr>
          <w:rFonts w:hint="eastAsia" w:ascii="宋体" w:hAnsi="宋体"/>
          <w:sz w:val="24"/>
        </w:rPr>
        <w:fldChar w:fldCharType="begin"/>
      </w:r>
      <w:r>
        <w:rPr>
          <w:rFonts w:hint="eastAsia" w:ascii="宋体" w:hAnsi="宋体"/>
          <w:sz w:val="24"/>
        </w:rPr>
        <w:instrText xml:space="preserve"> eq \f(3,7) </w:instrText>
      </w:r>
      <w:r>
        <w:rPr>
          <w:rFonts w:hint="eastAsia" w:ascii="宋体" w:hAnsi="宋体"/>
          <w:sz w:val="24"/>
        </w:rPr>
        <w:fldChar w:fldCharType="end"/>
      </w:r>
      <w:r>
        <w:rPr>
          <w:rFonts w:hint="eastAsia" w:ascii="宋体" w:hAnsi="宋体"/>
          <w:sz w:val="24"/>
        </w:rPr>
        <w:t>(    )</w:t>
      </w:r>
      <w:r>
        <w:rPr>
          <w:rFonts w:hint="eastAsia" w:ascii="宋体" w:hAnsi="宋体"/>
          <w:sz w:val="24"/>
        </w:rPr>
        <w:fldChar w:fldCharType="begin"/>
      </w:r>
      <w:r>
        <w:rPr>
          <w:rFonts w:hint="eastAsia" w:ascii="宋体" w:hAnsi="宋体"/>
          <w:sz w:val="24"/>
        </w:rPr>
        <w:instrText xml:space="preserve"> eq \f(4,7) </w:instrText>
      </w:r>
      <w:r>
        <w:rPr>
          <w:rFonts w:hint="eastAsia" w:ascii="宋体" w:hAnsi="宋体"/>
          <w:sz w:val="24"/>
        </w:rPr>
        <w:fldChar w:fldCharType="end"/>
      </w:r>
      <w:r>
        <w:rPr>
          <w:rFonts w:hint="eastAsia" w:ascii="宋体" w:hAnsi="宋体"/>
          <w:sz w:val="24"/>
        </w:rPr>
        <w:t xml:space="preserve">    </w:t>
      </w:r>
      <w:r>
        <w:rPr>
          <w:rFonts w:hint="eastAsia" w:ascii="宋体" w:hAnsi="宋体"/>
          <w:sz w:val="24"/>
        </w:rPr>
        <w:fldChar w:fldCharType="begin"/>
      </w:r>
      <w:r>
        <w:rPr>
          <w:rFonts w:hint="eastAsia" w:ascii="宋体" w:hAnsi="宋体"/>
          <w:sz w:val="24"/>
        </w:rPr>
        <w:instrText xml:space="preserve"> eq \f(5,12) </w:instrText>
      </w:r>
      <w:r>
        <w:rPr>
          <w:rFonts w:hint="eastAsia" w:ascii="宋体" w:hAnsi="宋体"/>
          <w:sz w:val="24"/>
        </w:rPr>
        <w:fldChar w:fldCharType="end"/>
      </w:r>
      <w:r>
        <w:rPr>
          <w:rFonts w:hint="eastAsia" w:ascii="宋体" w:hAnsi="宋体"/>
          <w:sz w:val="24"/>
        </w:rPr>
        <w:t>(    )</w:t>
      </w:r>
      <w:r>
        <w:rPr>
          <w:rFonts w:hint="eastAsia" w:ascii="宋体" w:hAnsi="宋体"/>
          <w:sz w:val="24"/>
        </w:rPr>
        <w:fldChar w:fldCharType="begin"/>
      </w:r>
      <w:r>
        <w:rPr>
          <w:rFonts w:hint="eastAsia" w:ascii="宋体" w:hAnsi="宋体"/>
          <w:sz w:val="24"/>
        </w:rPr>
        <w:instrText xml:space="preserve"> eq \f(5,11) </w:instrText>
      </w:r>
      <w:r>
        <w:rPr>
          <w:rFonts w:hint="eastAsia" w:ascii="宋体" w:hAnsi="宋体"/>
          <w:sz w:val="24"/>
        </w:rPr>
        <w:fldChar w:fldCharType="end"/>
      </w:r>
      <w:r>
        <w:rPr>
          <w:rFonts w:hint="eastAsia" w:ascii="宋体" w:hAnsi="宋体"/>
          <w:sz w:val="24"/>
        </w:rPr>
        <w:t xml:space="preserve">      </w:t>
      </w:r>
      <w:r>
        <w:rPr>
          <w:rFonts w:hint="eastAsia" w:ascii="宋体" w:hAnsi="宋体"/>
          <w:sz w:val="24"/>
        </w:rPr>
        <w:fldChar w:fldCharType="begin"/>
      </w:r>
      <w:r>
        <w:rPr>
          <w:rFonts w:hint="eastAsia" w:ascii="宋体" w:hAnsi="宋体"/>
          <w:sz w:val="24"/>
        </w:rPr>
        <w:instrText xml:space="preserve"> eq \f(5,8) </w:instrText>
      </w:r>
      <w:r>
        <w:rPr>
          <w:rFonts w:hint="eastAsia" w:ascii="宋体" w:hAnsi="宋体"/>
          <w:sz w:val="24"/>
        </w:rPr>
        <w:fldChar w:fldCharType="end"/>
      </w:r>
      <w:r>
        <w:rPr>
          <w:rFonts w:hint="eastAsia" w:ascii="宋体" w:hAnsi="宋体"/>
          <w:sz w:val="24"/>
        </w:rPr>
        <w:t>(    )</w:t>
      </w:r>
      <w:r>
        <w:rPr>
          <w:rFonts w:hint="eastAsia" w:ascii="宋体" w:hAnsi="宋体"/>
          <w:sz w:val="24"/>
        </w:rPr>
        <w:fldChar w:fldCharType="begin"/>
      </w:r>
      <w:r>
        <w:rPr>
          <w:rFonts w:hint="eastAsia" w:ascii="宋体" w:hAnsi="宋体"/>
          <w:sz w:val="24"/>
        </w:rPr>
        <w:instrText xml:space="preserve"> eq \f(5,6) </w:instrText>
      </w:r>
      <w:r>
        <w:rPr>
          <w:rFonts w:hint="eastAsia" w:ascii="宋体" w:hAnsi="宋体"/>
          <w:sz w:val="24"/>
        </w:rPr>
        <w:fldChar w:fldCharType="end"/>
      </w:r>
    </w:p>
    <w:p>
      <w:pPr>
        <w:rPr>
          <w:rFonts w:hint="eastAsia" w:ascii="宋体" w:hAnsi="宋体"/>
          <w:sz w:val="24"/>
        </w:rPr>
      </w:pPr>
      <w:r>
        <w:rPr>
          <w:rFonts w:hint="eastAsia" w:ascii="宋体" w:hAnsi="宋体"/>
          <w:sz w:val="24"/>
        </w:rPr>
        <w:t>2、把</w:t>
      </w:r>
      <w:r>
        <w:rPr>
          <w:rFonts w:hint="eastAsia" w:ascii="宋体" w:hAnsi="宋体"/>
          <w:position w:val="-24"/>
          <w:sz w:val="24"/>
        </w:rPr>
        <w:object>
          <v:shape id="_x0000_i1033" o:spt="75" type="#_x0000_t75" style="height:38.4pt;width:17.4pt;" o:ole="t" filled="f" coordsize="21600,21600">
            <v:path/>
            <v:fill on="f" focussize="0,0"/>
            <v:stroke/>
            <v:imagedata r:id="rId22" o:title=""/>
            <o:lock v:ext="edit" aspectratio="t"/>
            <w10:wrap type="none"/>
            <w10:anchorlock/>
          </v:shape>
          <o:OLEObject Type="Embed" ProgID="Equation.3" ShapeID="_x0000_i1033" DrawAspect="Content" ObjectID="_1468075733" r:id="rId21">
            <o:LockedField>false</o:LockedField>
          </o:OLEObject>
        </w:object>
      </w:r>
      <w:r>
        <w:rPr>
          <w:rFonts w:hint="eastAsia" w:ascii="宋体" w:hAnsi="宋体"/>
          <w:sz w:val="24"/>
        </w:rPr>
        <w:t>、</w:t>
      </w:r>
      <w:r>
        <w:rPr>
          <w:rFonts w:hint="eastAsia" w:ascii="宋体" w:hAnsi="宋体"/>
          <w:sz w:val="24"/>
        </w:rPr>
        <w:object>
          <v:shape id="_x0000_i1034" o:spt="75" type="#_x0000_t75" style="height:29.4pt;width:16.2pt;" o:ole="t" filled="f" coordsize="21600,21600">
            <v:path/>
            <v:fill on="f" focussize="0,0"/>
            <v:stroke/>
            <v:imagedata r:id="rId24" o:title=""/>
            <o:lock v:ext="edit" aspectratio="t"/>
            <w10:wrap type="none"/>
            <w10:anchorlock/>
          </v:shape>
          <o:OLEObject Type="Embed" ProgID="Equation.3" ShapeID="_x0000_i1034" DrawAspect="Content" ObjectID="_1468075734" r:id="rId23">
            <o:LockedField>false</o:LockedField>
          </o:OLEObject>
        </w:object>
      </w:r>
      <w:r>
        <w:rPr>
          <w:rFonts w:hint="eastAsia" w:ascii="宋体" w:hAnsi="宋体"/>
          <w:sz w:val="24"/>
        </w:rPr>
        <w:t>、</w:t>
      </w:r>
      <w:r>
        <w:rPr>
          <w:rFonts w:hint="eastAsia" w:ascii="宋体" w:hAnsi="宋体"/>
          <w:sz w:val="24"/>
        </w:rPr>
        <w:object>
          <v:shape id="_x0000_i1035" o:spt="75" type="#_x0000_t75" style="height:32.4pt;width:17.4pt;" o:ole="t" filled="f" coordsize="21600,21600">
            <v:path/>
            <v:fill on="f" focussize="0,0"/>
            <v:stroke/>
            <v:imagedata r:id="rId26" o:title=""/>
            <o:lock v:ext="edit" aspectratio="t"/>
            <w10:wrap type="none"/>
            <w10:anchorlock/>
          </v:shape>
          <o:OLEObject Type="Embed" ProgID="Equation.3" ShapeID="_x0000_i1035" DrawAspect="Content" ObjectID="_1468075735" r:id="rId25">
            <o:LockedField>false</o:LockedField>
          </o:OLEObject>
        </w:object>
      </w:r>
      <w:r>
        <w:rPr>
          <w:rFonts w:hint="eastAsia" w:ascii="宋体" w:hAnsi="宋体"/>
          <w:sz w:val="24"/>
        </w:rPr>
        <w:t>、</w:t>
      </w:r>
      <w:r>
        <w:rPr>
          <w:rFonts w:hint="eastAsia" w:ascii="宋体" w:hAnsi="宋体"/>
          <w:position w:val="-24"/>
          <w:sz w:val="24"/>
        </w:rPr>
        <w:object>
          <v:shape id="_x0000_i1036" o:spt="75" type="#_x0000_t75" style="height:29.4pt;width:15.6pt;" o:ole="t" filled="f" coordsize="21600,21600">
            <v:path/>
            <v:fill on="f" focussize="0,0"/>
            <v:stroke/>
            <v:imagedata r:id="rId28" o:title=""/>
            <o:lock v:ext="edit" aspectratio="t"/>
            <w10:wrap type="none"/>
            <w10:anchorlock/>
          </v:shape>
          <o:OLEObject Type="Embed" ProgID="Equation.3" ShapeID="_x0000_i1036" DrawAspect="Content" ObjectID="_1468075736" r:id="rId27">
            <o:LockedField>false</o:LockedField>
          </o:OLEObject>
        </w:object>
      </w:r>
      <w:r>
        <w:rPr>
          <w:rFonts w:hint="eastAsia" w:ascii="宋体" w:hAnsi="宋体"/>
          <w:sz w:val="24"/>
        </w:rPr>
        <w:t>按照从大到小的顺序排列起来。</w:t>
      </w:r>
    </w:p>
    <w:p>
      <w:pPr>
        <w:rPr>
          <w:rFonts w:hint="eastAsia" w:ascii="宋体" w:hAnsi="宋体"/>
          <w:sz w:val="24"/>
        </w:rPr>
      </w:pPr>
      <w:r>
        <w:rPr>
          <w:rFonts w:hint="eastAsia" w:ascii="宋体" w:hAnsi="宋体"/>
          <w:sz w:val="24"/>
        </w:rPr>
        <w:t xml:space="preserve">                                                   </w:t>
      </w:r>
    </w:p>
    <w:p>
      <w:pPr>
        <w:rPr>
          <w:rFonts w:hint="eastAsia" w:ascii="宋体" w:hAnsi="宋体"/>
          <w:sz w:val="24"/>
        </w:rPr>
      </w:pPr>
    </w:p>
    <w:p>
      <w:pPr>
        <w:ind w:left="480" w:hanging="480" w:hangingChars="200"/>
        <w:rPr>
          <w:rFonts w:hint="eastAsia" w:ascii="宋体" w:hAnsi="宋体"/>
          <w:sz w:val="24"/>
        </w:rPr>
      </w:pPr>
      <w:r>
        <w:rPr>
          <w:rFonts w:hint="eastAsia" w:ascii="宋体" w:hAnsi="宋体"/>
          <w:sz w:val="24"/>
        </w:rPr>
        <w:t>3、根据右图填适当的分数。</w:t>
      </w:r>
      <w:r>
        <w:rPr>
          <w:rFonts w:ascii="宋体" w:hAnsi="宋体"/>
          <w:sz w:val="24"/>
        </w:rPr>
        <w:drawing>
          <wp:inline distT="0" distB="0" distL="0" distR="0">
            <wp:extent cx="2720340" cy="2667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720340" cy="266700"/>
                    </a:xfrm>
                    <a:prstGeom prst="rect">
                      <a:avLst/>
                    </a:prstGeom>
                    <a:noFill/>
                    <a:ln>
                      <a:noFill/>
                    </a:ln>
                  </pic:spPr>
                </pic:pic>
              </a:graphicData>
            </a:graphic>
          </wp:inline>
        </w:drawing>
      </w:r>
    </w:p>
    <w:p>
      <w:pPr>
        <w:spacing w:line="0" w:lineRule="atLeast"/>
        <w:rPr>
          <w:rFonts w:hint="eastAsia" w:ascii="宋体" w:hAnsi="宋体"/>
          <w:sz w:val="24"/>
        </w:rPr>
      </w:pPr>
      <w:r>
        <w:rPr>
          <w:rFonts w:hint="eastAsia" w:ascii="宋体" w:hAnsi="宋体"/>
          <w:sz w:val="24"/>
        </w:rPr>
        <w:t xml:space="preserve">①AC是AF的（     ），②AE是AF的（      ），③BE是AF的（      ）， </w:t>
      </w:r>
    </w:p>
    <w:p>
      <w:pPr>
        <w:spacing w:line="0" w:lineRule="atLeast"/>
        <w:rPr>
          <w:rFonts w:hint="eastAsia" w:ascii="宋体" w:hAnsi="宋体"/>
          <w:sz w:val="24"/>
        </w:rPr>
      </w:pPr>
    </w:p>
    <w:p>
      <w:pPr>
        <w:spacing w:line="0" w:lineRule="atLeast"/>
        <w:rPr>
          <w:rFonts w:hint="eastAsia" w:ascii="宋体" w:hAnsi="宋体"/>
          <w:sz w:val="24"/>
        </w:rPr>
      </w:pPr>
    </w:p>
    <w:p>
      <w:pPr>
        <w:rPr>
          <w:rFonts w:hint="eastAsia" w:ascii="宋体" w:hAnsi="宋体"/>
          <w:b/>
          <w:sz w:val="24"/>
        </w:rPr>
      </w:pPr>
    </w:p>
    <w:p>
      <w:pPr>
        <w:rPr>
          <w:rFonts w:hint="eastAsia" w:ascii="宋体" w:hAnsi="宋体"/>
          <w:b/>
          <w:sz w:val="24"/>
        </w:rPr>
      </w:pPr>
    </w:p>
    <w:p>
      <w:pPr>
        <w:rPr>
          <w:rFonts w:hint="eastAsia" w:ascii="宋体" w:hAnsi="宋体"/>
          <w:b/>
          <w:sz w:val="24"/>
        </w:rPr>
      </w:pPr>
      <w:r>
        <w:rPr>
          <w:rFonts w:hint="eastAsia" w:ascii="宋体" w:hAnsi="宋体"/>
          <w:b/>
          <w:sz w:val="24"/>
        </w:rPr>
        <w:t>答案：</w:t>
      </w:r>
    </w:p>
    <w:p>
      <w:pPr>
        <w:rPr>
          <w:rFonts w:hint="eastAsia" w:ascii="宋体" w:hAnsi="宋体"/>
          <w:b/>
          <w:sz w:val="24"/>
        </w:rPr>
      </w:pPr>
      <w:r>
        <w:rPr>
          <w:rFonts w:hint="eastAsia" w:ascii="宋体" w:hAnsi="宋体"/>
          <w:b/>
          <w:sz w:val="24"/>
        </w:rPr>
        <w:t>1、＜   ＜   ＜</w:t>
      </w:r>
    </w:p>
    <w:p>
      <w:pPr>
        <w:rPr>
          <w:rFonts w:hint="eastAsia" w:ascii="宋体" w:hAnsi="宋体"/>
          <w:b/>
          <w:sz w:val="24"/>
        </w:rPr>
      </w:pPr>
    </w:p>
    <w:p>
      <w:pPr>
        <w:rPr>
          <w:rFonts w:hint="eastAsia" w:ascii="宋体" w:hAnsi="宋体"/>
          <w:sz w:val="24"/>
        </w:rPr>
      </w:pPr>
      <w:r>
        <w:rPr>
          <w:rFonts w:hint="eastAsia" w:ascii="宋体" w:hAnsi="宋体"/>
          <w:b/>
          <w:sz w:val="24"/>
        </w:rPr>
        <w:t>2、</w:t>
      </w:r>
      <w:r>
        <w:rPr>
          <w:rFonts w:hint="eastAsia" w:ascii="宋体" w:hAnsi="宋体"/>
          <w:position w:val="-24"/>
          <w:sz w:val="24"/>
        </w:rPr>
        <w:object>
          <v:shape id="_x0000_i1037" o:spt="75" type="#_x0000_t75" style="height:38.4pt;width:17.4pt;" o:ole="t" filled="f" coordsize="21600,21600">
            <v:path/>
            <v:fill on="f" focussize="0,0"/>
            <v:stroke/>
            <v:imagedata r:id="rId22" o:title=""/>
            <o:lock v:ext="edit" aspectratio="t"/>
            <w10:wrap type="none"/>
            <w10:anchorlock/>
          </v:shape>
          <o:OLEObject Type="Embed" ProgID="Equation.3" ShapeID="_x0000_i1037" DrawAspect="Content" ObjectID="_1468075737" r:id="rId30">
            <o:LockedField>false</o:LockedField>
          </o:OLEObject>
        </w:object>
      </w:r>
      <w:r>
        <w:rPr>
          <w:rFonts w:hint="eastAsia" w:ascii="宋体" w:hAnsi="宋体"/>
          <w:sz w:val="24"/>
        </w:rPr>
        <w:t xml:space="preserve"> ＞</w:t>
      </w:r>
      <w:r>
        <w:rPr>
          <w:rFonts w:hint="eastAsia" w:ascii="宋体" w:hAnsi="宋体"/>
          <w:sz w:val="24"/>
        </w:rPr>
        <w:object>
          <v:shape id="_x0000_i1038" o:spt="75" type="#_x0000_t75" style="height:29.4pt;width:16.2pt;" o:ole="t" filled="f" coordsize="21600,21600">
            <v:path/>
            <v:fill on="f" focussize="0,0"/>
            <v:stroke/>
            <v:imagedata r:id="rId24" o:title=""/>
            <o:lock v:ext="edit" aspectratio="t"/>
            <w10:wrap type="none"/>
            <w10:anchorlock/>
          </v:shape>
          <o:OLEObject Type="Embed" ProgID="Equation.3" ShapeID="_x0000_i1038" DrawAspect="Content" ObjectID="_1468075738" r:id="rId31">
            <o:LockedField>false</o:LockedField>
          </o:OLEObject>
        </w:object>
      </w:r>
      <w:r>
        <w:rPr>
          <w:rFonts w:hint="eastAsia" w:ascii="宋体" w:hAnsi="宋体"/>
          <w:sz w:val="24"/>
        </w:rPr>
        <w:t xml:space="preserve">＞ </w:t>
      </w:r>
      <w:r>
        <w:rPr>
          <w:rFonts w:hint="eastAsia" w:ascii="宋体" w:hAnsi="宋体"/>
          <w:sz w:val="24"/>
        </w:rPr>
        <w:object>
          <v:shape id="_x0000_i1039" o:spt="75" type="#_x0000_t75" style="height:32.4pt;width:17.4pt;" o:ole="t" filled="f" coordsize="21600,21600">
            <v:path/>
            <v:fill on="f" focussize="0,0"/>
            <v:stroke/>
            <v:imagedata r:id="rId26" o:title=""/>
            <o:lock v:ext="edit" aspectratio="t"/>
            <w10:wrap type="none"/>
            <w10:anchorlock/>
          </v:shape>
          <o:OLEObject Type="Embed" ProgID="Equation.3" ShapeID="_x0000_i1039" DrawAspect="Content" ObjectID="_1468075739" r:id="rId32">
            <o:LockedField>false</o:LockedField>
          </o:OLEObject>
        </w:object>
      </w:r>
      <w:r>
        <w:rPr>
          <w:rFonts w:hint="eastAsia" w:ascii="宋体" w:hAnsi="宋体"/>
          <w:sz w:val="24"/>
        </w:rPr>
        <w:t xml:space="preserve">＞ </w:t>
      </w:r>
      <w:r>
        <w:rPr>
          <w:rFonts w:hint="eastAsia" w:ascii="宋体" w:hAnsi="宋体"/>
          <w:position w:val="-24"/>
          <w:sz w:val="24"/>
        </w:rPr>
        <w:object>
          <v:shape id="_x0000_i1040" o:spt="75" type="#_x0000_t75" style="height:29.4pt;width:15.6pt;" o:ole="t" filled="f" coordsize="21600,21600">
            <v:path/>
            <v:fill on="f" focussize="0,0"/>
            <v:stroke/>
            <v:imagedata r:id="rId28" o:title=""/>
            <o:lock v:ext="edit" aspectratio="t"/>
            <w10:wrap type="none"/>
            <w10:anchorlock/>
          </v:shape>
          <o:OLEObject Type="Embed" ProgID="Equation.3" ShapeID="_x0000_i1040" DrawAspect="Content" ObjectID="_1468075740" r:id="rId33">
            <o:LockedField>false</o:LockedField>
          </o:OLEObject>
        </w:object>
      </w:r>
    </w:p>
    <w:p>
      <w:pPr>
        <w:rPr>
          <w:rFonts w:hint="eastAsia" w:ascii="宋体" w:hAnsi="宋体"/>
          <w:b/>
          <w:sz w:val="24"/>
        </w:rPr>
      </w:pPr>
      <w:r>
        <w:rPr>
          <w:rFonts w:hint="eastAsia" w:ascii="宋体" w:hAnsi="宋体"/>
          <w:sz w:val="24"/>
        </w:rPr>
        <w:t>3、</w:t>
      </w:r>
      <w:r>
        <w:rPr>
          <w:rFonts w:hint="eastAsia" w:ascii="宋体" w:hAnsi="宋体"/>
          <w:position w:val="-24"/>
          <w:sz w:val="24"/>
        </w:rPr>
        <w:object>
          <v:shape id="_x0000_i1041" o:spt="75" type="#_x0000_t75" style="height:38.4pt;width:12.6pt;" o:ole="t" filled="f" coordsize="21600,21600">
            <v:path/>
            <v:fill on="f" focussize="0,0"/>
            <v:stroke/>
            <v:imagedata r:id="rId35" o:title=""/>
            <o:lock v:ext="edit" aspectratio="t"/>
            <w10:wrap type="none"/>
            <w10:anchorlock/>
          </v:shape>
          <o:OLEObject Type="Embed" ProgID="Equation.3" ShapeID="_x0000_i1041" DrawAspect="Content" ObjectID="_1468075741" r:id="rId34">
            <o:LockedField>false</o:LockedField>
          </o:OLEObject>
        </w:object>
      </w:r>
      <w:r>
        <w:rPr>
          <w:rFonts w:hint="eastAsia" w:ascii="宋体" w:hAnsi="宋体"/>
          <w:sz w:val="24"/>
        </w:rPr>
        <w:t xml:space="preserve">   </w:t>
      </w:r>
      <w:r>
        <w:rPr>
          <w:rFonts w:hint="eastAsia" w:ascii="宋体" w:hAnsi="宋体"/>
          <w:position w:val="-24"/>
          <w:sz w:val="24"/>
        </w:rPr>
        <w:object>
          <v:shape id="_x0000_i1042" o:spt="75" type="#_x0000_t75" style="height:38.4pt;width:12.6pt;" o:ole="t" filled="f" coordsize="21600,21600">
            <v:path/>
            <v:fill on="f" focussize="0,0"/>
            <v:stroke/>
            <v:imagedata r:id="rId37" o:title=""/>
            <o:lock v:ext="edit" aspectratio="t"/>
            <w10:wrap type="none"/>
            <w10:anchorlock/>
          </v:shape>
          <o:OLEObject Type="Embed" ProgID="Equation.3" ShapeID="_x0000_i1042" DrawAspect="Content" ObjectID="_1468075742" r:id="rId36">
            <o:LockedField>false</o:LockedField>
          </o:OLEObject>
        </w:object>
      </w:r>
      <w:r>
        <w:rPr>
          <w:rFonts w:hint="eastAsia" w:ascii="宋体" w:hAnsi="宋体"/>
          <w:sz w:val="24"/>
        </w:rPr>
        <w:t xml:space="preserve">   </w:t>
      </w:r>
      <w:r>
        <w:rPr>
          <w:rFonts w:hint="eastAsia" w:ascii="宋体" w:hAnsi="宋体"/>
          <w:position w:val="-24"/>
          <w:sz w:val="24"/>
        </w:rPr>
        <w:object>
          <v:shape id="_x0000_i1043" o:spt="75" type="#_x0000_t75" style="height:38.4pt;width:12.6pt;" o:ole="t" filled="f" coordsize="21600,21600">
            <v:path/>
            <v:fill on="f" focussize="0,0"/>
            <v:stroke/>
            <v:imagedata r:id="rId37" o:title=""/>
            <o:lock v:ext="edit" aspectratio="t"/>
            <w10:wrap type="none"/>
            <w10:anchorlock/>
          </v:shape>
          <o:OLEObject Type="Embed" ProgID="Equation.3" ShapeID="_x0000_i1043" DrawAspect="Content" ObjectID="_1468075743" r:id="rId38">
            <o:LockedField>false</o:LockedField>
          </o:OLEObject>
        </w:object>
      </w:r>
    </w:p>
    <w:p>
      <w:pPr>
        <w:spacing w:line="440" w:lineRule="exact"/>
        <w:jc w:val="center"/>
        <w:rPr>
          <w:rFonts w:hint="eastAsia" w:ascii="黑体" w:hAnsi="宋体" w:eastAsia="黑体"/>
          <w:b/>
          <w:bCs/>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r>
      <w:rPr>
        <w:rFonts w:hint="eastAsia"/>
      </w:rPr>
      <w:t xml:space="preserve">梯田文化    教辅专家                               《课堂点睛》 《课堂内外》 </w: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9F155D"/>
    <w:multiLevelType w:val="multilevel"/>
    <w:tmpl w:val="5F9F155D"/>
    <w:lvl w:ilvl="0" w:tentative="0">
      <w:start w:val="1"/>
      <w:numFmt w:val="decimal"/>
      <w:lvlText w:val="%1."/>
      <w:lvlJc w:val="left"/>
      <w:pPr>
        <w:tabs>
          <w:tab w:val="left" w:pos="720"/>
        </w:tabs>
        <w:ind w:left="720" w:hanging="360"/>
      </w:pPr>
      <w:rPr>
        <w:rFonts w:hint="default" w:ascii="宋体" w:hAnsi="宋体"/>
        <w:sz w:val="24"/>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CC3143"/>
    <w:rsid w:val="003401F0"/>
    <w:rsid w:val="006C0102"/>
    <w:rsid w:val="00CC3143"/>
    <w:rsid w:val="00D82496"/>
    <w:rsid w:val="548A4307"/>
    <w:rsid w:val="61613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autoRedefine/>
    <w:qFormat/>
    <w:uiPriority w:val="99"/>
    <w:rPr>
      <w:sz w:val="18"/>
      <w:szCs w:val="18"/>
    </w:rPr>
  </w:style>
  <w:style w:type="character" w:customStyle="1" w:styleId="10">
    <w:name w:val="批注框文本 Char"/>
    <w:basedOn w:val="7"/>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theme" Target="theme/theme1.xml"/><Relationship Id="rId39" Type="http://schemas.openxmlformats.org/officeDocument/2006/relationships/customXml" Target="../customXml/item1.xml"/><Relationship Id="rId38" Type="http://schemas.openxmlformats.org/officeDocument/2006/relationships/oleObject" Target="embeddings/oleObject19.bin"/><Relationship Id="rId37" Type="http://schemas.openxmlformats.org/officeDocument/2006/relationships/image" Target="media/image15.wmf"/><Relationship Id="rId36" Type="http://schemas.openxmlformats.org/officeDocument/2006/relationships/oleObject" Target="embeddings/oleObject18.bin"/><Relationship Id="rId35" Type="http://schemas.openxmlformats.org/officeDocument/2006/relationships/image" Target="media/image14.wmf"/><Relationship Id="rId34" Type="http://schemas.openxmlformats.org/officeDocument/2006/relationships/oleObject" Target="embeddings/oleObject17.bin"/><Relationship Id="rId33" Type="http://schemas.openxmlformats.org/officeDocument/2006/relationships/oleObject" Target="embeddings/oleObject16.bin"/><Relationship Id="rId32" Type="http://schemas.openxmlformats.org/officeDocument/2006/relationships/oleObject" Target="embeddings/oleObject15.bin"/><Relationship Id="rId31" Type="http://schemas.openxmlformats.org/officeDocument/2006/relationships/oleObject" Target="embeddings/oleObject14.bin"/><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image" Target="media/image13.png"/><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1309</Words>
  <Characters>1394</Characters>
  <Lines>15</Lines>
  <Paragraphs>4</Paragraphs>
  <TotalTime>0</TotalTime>
  <ScaleCrop>false</ScaleCrop>
  <LinksUpToDate>false</LinksUpToDate>
  <CharactersWithSpaces>1582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2018-08-27T07:04:00Z</dcterms:created>
  <dc:creator>Administrator</dc:creator>
  <cp:lastModifiedBy>Administrator</cp:lastModifiedBy>
  <dcterms:modified xsi:type="dcterms:W3CDTF">2024-01-02T06:29:51Z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5C6126079C784CD49CC78C4F28561A34</vt:lpwstr>
  </property>
</Properties>
</file>